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26D" w:rsidRPr="00BE0F3B" w:rsidRDefault="004C126D" w:rsidP="004C126D">
      <w:pPr>
        <w:pStyle w:val="a6"/>
        <w:rPr>
          <w:color w:val="auto"/>
          <w:lang w:val="ru-RU"/>
        </w:rPr>
      </w:pPr>
      <w:bookmarkStart w:id="0" w:name="_GoBack"/>
      <w:bookmarkEnd w:id="0"/>
    </w:p>
    <w:p w:rsidR="00BE0F3B" w:rsidRPr="00BE0F3B" w:rsidRDefault="00BE0F3B" w:rsidP="00BE0F3B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sz w:val="40"/>
          <w:szCs w:val="40"/>
          <w:lang w:val="ru-RU"/>
        </w:rPr>
      </w:pPr>
      <w:r w:rsidRPr="00BE0F3B">
        <w:rPr>
          <w:rFonts w:ascii="Arial Narrow" w:eastAsia="Times New Roman" w:hAnsi="Arial Narrow" w:cs="Times New Roman"/>
          <w:b/>
          <w:bCs/>
          <w:color w:val="FF00FF"/>
          <w:sz w:val="40"/>
          <w:szCs w:val="40"/>
          <w:lang w:val="ru-RU"/>
        </w:rPr>
        <w:t>ИГРЫ И УПРАЖНЕНИЯ ДЛЯ</w:t>
      </w:r>
    </w:p>
    <w:p w:rsidR="00BE0F3B" w:rsidRPr="00BE0F3B" w:rsidRDefault="00BE0F3B" w:rsidP="004C126D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sz w:val="40"/>
          <w:szCs w:val="40"/>
          <w:lang w:val="ru-RU"/>
        </w:rPr>
      </w:pPr>
      <w:r w:rsidRPr="00BE0F3B">
        <w:rPr>
          <w:rFonts w:ascii="Arial Narrow" w:eastAsia="Times New Roman" w:hAnsi="Arial Narrow" w:cs="Times New Roman"/>
          <w:b/>
          <w:bCs/>
          <w:color w:val="FF00FF"/>
          <w:sz w:val="40"/>
          <w:szCs w:val="40"/>
          <w:lang w:val="ru-RU"/>
        </w:rPr>
        <w:t>РАЗВИТИЯ ГРАММАТИЧЕСКОГО СТРОЯ РЕЧИ</w:t>
      </w:r>
    </w:p>
    <w:p w:rsidR="004C126D" w:rsidRDefault="00BE0F3B" w:rsidP="004C126D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7"/>
          <w:szCs w:val="27"/>
          <w:lang w:val="ru-RU"/>
        </w:rPr>
        <w:t>Грамматический строй языка ребенок усваивает в процессе общения со взрослыми и сверстниками. Из речи окружающих дети заимствуют слова в разных грамматических формах и постепенно начинают самостоятельно пользоваться разнообразными грамматическими средствами. Однако процесс овладения грамматическим строем речи сложный и длительный.</w:t>
      </w:r>
    </w:p>
    <w:p w:rsidR="00BE0F3B" w:rsidRPr="00BE0F3B" w:rsidRDefault="00BE0F3B" w:rsidP="004C126D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7"/>
          <w:szCs w:val="27"/>
          <w:lang w:val="ru-RU"/>
        </w:rPr>
        <w:t>Ниже представлены основные игры, которые необходимо использовать для развития грамматического строя речи:</w:t>
      </w:r>
    </w:p>
    <w:p w:rsidR="004C126D" w:rsidRDefault="00BE0F3B" w:rsidP="004C126D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«Один и много»</w:t>
      </w:r>
    </w:p>
    <w:p w:rsidR="004C126D" w:rsidRDefault="00BE0F3B" w:rsidP="004C126D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7"/>
          <w:szCs w:val="27"/>
          <w:lang w:val="ru-RU"/>
        </w:rPr>
        <w:t>ЦЕЛЬ: Упражнять детей в образовании множественного числа существительных в именительном падеже. Научить умению слушать сверстника и отзываться вовремя, когда речь идет об одинаковых предметах.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 xml:space="preserve">Пример: стол – столы, шапка – шапки. </w:t>
      </w:r>
    </w:p>
    <w:p w:rsidR="00BE0F3B" w:rsidRPr="00BE0F3B" w:rsidRDefault="00BE0F3B" w:rsidP="00BE0F3B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«Посчитай-ка (от 1 до 5)»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7"/>
          <w:szCs w:val="27"/>
          <w:lang w:val="ru-RU"/>
        </w:rPr>
        <w:t xml:space="preserve">Цель: Упражнять детей в согласовании числительных с существительными в роде и числе. </w:t>
      </w: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>Пример: одна ложка, две ложки, три ложки, четыре лодки, пять ложек.</w:t>
      </w:r>
    </w:p>
    <w:p w:rsidR="00BE0F3B" w:rsidRPr="00BE0F3B" w:rsidRDefault="00BE0F3B" w:rsidP="004C126D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«Чего не стало?»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7"/>
          <w:szCs w:val="27"/>
          <w:lang w:val="ru-RU"/>
        </w:rPr>
        <w:t>ЦЕЛЬ: Упражнять детей в согласовании числительных с существительными в родительном падеже</w:t>
      </w:r>
      <w:r w:rsidRPr="00BE0F3B">
        <w:rPr>
          <w:rFonts w:ascii="Times New Roman" w:eastAsia="Times New Roman" w:hAnsi="Times New Roman" w:cs="Times New Roman"/>
          <w:color w:val="auto"/>
          <w:lang w:val="ru-RU"/>
        </w:rPr>
        <w:t xml:space="preserve">. 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>Пример: предложить ребенку несколько картинок, затем их перевернуть или закрыть (по очереди) и задать вопрос – «Чего не стало?», ребенок должен вспомнить и назвать картинку в родительном падеже (ложки, телефона, ручки)</w:t>
      </w:r>
      <w:r w:rsidRPr="00BE0F3B">
        <w:rPr>
          <w:rFonts w:ascii="Times New Roman" w:eastAsia="Times New Roman" w:hAnsi="Times New Roman" w:cs="Times New Roman"/>
          <w:b/>
          <w:bCs/>
          <w:i/>
          <w:iCs/>
          <w:color w:val="FF00FF"/>
          <w:sz w:val="36"/>
          <w:szCs w:val="36"/>
          <w:lang w:val="ru-RU"/>
        </w:rPr>
        <w:t xml:space="preserve"> </w:t>
      </w:r>
    </w:p>
    <w:p w:rsidR="00BE0F3B" w:rsidRPr="00BE0F3B" w:rsidRDefault="00BE0F3B" w:rsidP="004C126D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«Измени предложение»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7"/>
          <w:szCs w:val="27"/>
          <w:lang w:val="ru-RU"/>
        </w:rPr>
        <w:t>ЦЕЛЬ: Упражнять детей в употреблении местоимений: Я, ТЫ, МЫ, ВЫ, ОН, ОНА, ОНИ во фразах и предложении.</w:t>
      </w:r>
      <w:r w:rsidR="00D84FF4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 xml:space="preserve">Пример: </w:t>
      </w:r>
      <w:r w:rsidRPr="00BE0F3B">
        <w:rPr>
          <w:rFonts w:ascii="Times New Roman" w:eastAsia="Times New Roman" w:hAnsi="Times New Roman" w:cs="Times New Roman"/>
          <w:i/>
          <w:iCs/>
          <w:color w:val="auto"/>
          <w:u w:val="single"/>
          <w:lang w:val="ru-RU"/>
        </w:rPr>
        <w:t>Я</w:t>
      </w: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 xml:space="preserve"> ем суп, </w:t>
      </w:r>
      <w:r w:rsidRPr="00BE0F3B">
        <w:rPr>
          <w:rFonts w:ascii="Times New Roman" w:eastAsia="Times New Roman" w:hAnsi="Times New Roman" w:cs="Times New Roman"/>
          <w:i/>
          <w:iCs/>
          <w:color w:val="auto"/>
          <w:u w:val="single"/>
          <w:lang w:val="ru-RU"/>
        </w:rPr>
        <w:t>ТЫ</w:t>
      </w: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 xml:space="preserve"> ешь суп, </w:t>
      </w:r>
      <w:r w:rsidRPr="00BE0F3B">
        <w:rPr>
          <w:rFonts w:ascii="Times New Roman" w:eastAsia="Times New Roman" w:hAnsi="Times New Roman" w:cs="Times New Roman"/>
          <w:i/>
          <w:iCs/>
          <w:color w:val="auto"/>
          <w:u w:val="single"/>
          <w:lang w:val="ru-RU"/>
        </w:rPr>
        <w:t>МЫ</w:t>
      </w: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 xml:space="preserve"> едим суп, </w:t>
      </w:r>
      <w:r w:rsidRPr="00BE0F3B">
        <w:rPr>
          <w:rFonts w:ascii="Times New Roman" w:eastAsia="Times New Roman" w:hAnsi="Times New Roman" w:cs="Times New Roman"/>
          <w:i/>
          <w:iCs/>
          <w:color w:val="auto"/>
          <w:u w:val="single"/>
          <w:lang w:val="ru-RU"/>
        </w:rPr>
        <w:t xml:space="preserve">ВЫ </w:t>
      </w: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 xml:space="preserve">едите суп, </w:t>
      </w:r>
      <w:r w:rsidRPr="00BE0F3B">
        <w:rPr>
          <w:rFonts w:ascii="Times New Roman" w:eastAsia="Times New Roman" w:hAnsi="Times New Roman" w:cs="Times New Roman"/>
          <w:i/>
          <w:iCs/>
          <w:color w:val="auto"/>
          <w:u w:val="single"/>
          <w:lang w:val="ru-RU"/>
        </w:rPr>
        <w:t>ОН</w:t>
      </w: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 xml:space="preserve"> ест суп, </w:t>
      </w:r>
      <w:r w:rsidRPr="00BE0F3B">
        <w:rPr>
          <w:rFonts w:ascii="Times New Roman" w:eastAsia="Times New Roman" w:hAnsi="Times New Roman" w:cs="Times New Roman"/>
          <w:i/>
          <w:iCs/>
          <w:color w:val="auto"/>
          <w:u w:val="single"/>
          <w:lang w:val="ru-RU"/>
        </w:rPr>
        <w:t>ОНА</w:t>
      </w: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 xml:space="preserve"> ест суп, </w:t>
      </w:r>
      <w:r w:rsidRPr="00BE0F3B">
        <w:rPr>
          <w:rFonts w:ascii="Times New Roman" w:eastAsia="Times New Roman" w:hAnsi="Times New Roman" w:cs="Times New Roman"/>
          <w:i/>
          <w:iCs/>
          <w:color w:val="auto"/>
          <w:u w:val="single"/>
          <w:lang w:val="ru-RU"/>
        </w:rPr>
        <w:t>Он</w:t>
      </w:r>
      <w:r w:rsidRPr="00BE0F3B">
        <w:rPr>
          <w:rFonts w:ascii="Times New Roman" w:eastAsia="Times New Roman" w:hAnsi="Times New Roman" w:cs="Times New Roman"/>
          <w:i/>
          <w:iCs/>
          <w:color w:val="auto"/>
          <w:lang w:val="ru-RU"/>
        </w:rPr>
        <w:t>и едят суп</w:t>
      </w:r>
    </w:p>
    <w:p w:rsidR="00BE0F3B" w:rsidRPr="00BE0F3B" w:rsidRDefault="00BE0F3B" w:rsidP="00D84FF4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«Назови ласково»</w:t>
      </w:r>
    </w:p>
    <w:p w:rsidR="001E6180" w:rsidRPr="001E6180" w:rsidRDefault="00BE0F3B" w:rsidP="00D84FF4">
      <w:pPr>
        <w:spacing w:before="100" w:beforeAutospacing="1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7"/>
          <w:szCs w:val="27"/>
          <w:lang w:val="ru-RU"/>
        </w:rPr>
        <w:t>ЦЕЛЬ: Упражнять детей в употреблении существительных с уменьшительно-ласкательным суффиксом</w:t>
      </w:r>
      <w:r w:rsidRPr="00BE0F3B">
        <w:rPr>
          <w:rFonts w:ascii="Times New Roman" w:eastAsia="Times New Roman" w:hAnsi="Times New Roman" w:cs="Times New Roman"/>
          <w:color w:val="auto"/>
          <w:lang w:val="ru-RU"/>
        </w:rPr>
        <w:t>.</w:t>
      </w:r>
      <w:r w:rsidRPr="00BE0F3B">
        <w:rPr>
          <w:rFonts w:ascii="Times New Roman" w:eastAsia="Times New Roman" w:hAnsi="Times New Roman" w:cs="Times New Roman"/>
          <w:i/>
          <w:iCs/>
          <w:color w:val="auto"/>
          <w:sz w:val="27"/>
          <w:szCs w:val="27"/>
          <w:lang w:val="ru-RU"/>
        </w:rPr>
        <w:t xml:space="preserve">Пример: лодка – лодочка, забор – заборчик, носок </w:t>
      </w:r>
      <w:r w:rsidR="00D84FF4">
        <w:rPr>
          <w:rFonts w:ascii="Times New Roman" w:eastAsia="Times New Roman" w:hAnsi="Times New Roman" w:cs="Times New Roman"/>
          <w:i/>
          <w:iCs/>
          <w:color w:val="auto"/>
          <w:sz w:val="27"/>
          <w:szCs w:val="27"/>
          <w:lang w:val="ru-RU"/>
        </w:rPr>
        <w:t>–</w:t>
      </w:r>
      <w:r w:rsidRPr="00BE0F3B">
        <w:rPr>
          <w:rFonts w:ascii="Times New Roman" w:eastAsia="Times New Roman" w:hAnsi="Times New Roman" w:cs="Times New Roman"/>
          <w:i/>
          <w:iCs/>
          <w:color w:val="auto"/>
          <w:sz w:val="27"/>
          <w:szCs w:val="27"/>
          <w:lang w:val="ru-RU"/>
        </w:rPr>
        <w:t xml:space="preserve"> носочек</w:t>
      </w:r>
      <w:r w:rsidR="00D84FF4">
        <w:rPr>
          <w:rFonts w:ascii="Times New Roman" w:eastAsia="Times New Roman" w:hAnsi="Times New Roman" w:cs="Times New Roman"/>
          <w:i/>
          <w:iCs/>
          <w:color w:val="auto"/>
          <w:sz w:val="27"/>
          <w:szCs w:val="27"/>
          <w:lang w:val="ru-RU"/>
        </w:rPr>
        <w:t>.</w:t>
      </w:r>
    </w:p>
    <w:sectPr w:rsidR="001E6180" w:rsidRPr="001E6180" w:rsidSect="005B58C9">
      <w:type w:val="continuous"/>
      <w:pgSz w:w="11905" w:h="16837"/>
      <w:pgMar w:top="426" w:right="644" w:bottom="426" w:left="1892" w:header="1141" w:footer="119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4D6" w:rsidRDefault="000974D6">
      <w:r>
        <w:separator/>
      </w:r>
    </w:p>
  </w:endnote>
  <w:endnote w:type="continuationSeparator" w:id="0">
    <w:p w:rsidR="000974D6" w:rsidRDefault="00097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4D6" w:rsidRDefault="000974D6"/>
  </w:footnote>
  <w:footnote w:type="continuationSeparator" w:id="0">
    <w:p w:rsidR="000974D6" w:rsidRDefault="000974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52C9"/>
    <w:multiLevelType w:val="multilevel"/>
    <w:tmpl w:val="4E2C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A0180"/>
    <w:multiLevelType w:val="multilevel"/>
    <w:tmpl w:val="9948E1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B4140"/>
    <w:multiLevelType w:val="multilevel"/>
    <w:tmpl w:val="D18EC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F7180"/>
    <w:multiLevelType w:val="multilevel"/>
    <w:tmpl w:val="2594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548D8"/>
    <w:multiLevelType w:val="multilevel"/>
    <w:tmpl w:val="854C1F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CC49C8"/>
    <w:multiLevelType w:val="multilevel"/>
    <w:tmpl w:val="9E3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A79AA"/>
    <w:multiLevelType w:val="multilevel"/>
    <w:tmpl w:val="7F880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4319E"/>
    <w:multiLevelType w:val="multilevel"/>
    <w:tmpl w:val="7BCEEF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E762D4"/>
    <w:multiLevelType w:val="multilevel"/>
    <w:tmpl w:val="5610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356BB"/>
    <w:multiLevelType w:val="multilevel"/>
    <w:tmpl w:val="0C12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F2F78"/>
    <w:multiLevelType w:val="multilevel"/>
    <w:tmpl w:val="7E14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56661"/>
    <w:multiLevelType w:val="multilevel"/>
    <w:tmpl w:val="BA06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784E06"/>
    <w:multiLevelType w:val="multilevel"/>
    <w:tmpl w:val="033C78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65091C"/>
    <w:multiLevelType w:val="multilevel"/>
    <w:tmpl w:val="725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FB4C14"/>
    <w:multiLevelType w:val="multilevel"/>
    <w:tmpl w:val="9D84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F1E91"/>
    <w:multiLevelType w:val="multilevel"/>
    <w:tmpl w:val="C84E1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066443"/>
    <w:multiLevelType w:val="multilevel"/>
    <w:tmpl w:val="66FC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6"/>
  </w:num>
  <w:num w:numId="5">
    <w:abstractNumId w:val="10"/>
  </w:num>
  <w:num w:numId="6">
    <w:abstractNumId w:val="3"/>
  </w:num>
  <w:num w:numId="7">
    <w:abstractNumId w:val="0"/>
  </w:num>
  <w:num w:numId="8">
    <w:abstractNumId w:val="9"/>
  </w:num>
  <w:num w:numId="9">
    <w:abstractNumId w:val="5"/>
  </w:num>
  <w:num w:numId="10">
    <w:abstractNumId w:val="14"/>
  </w:num>
  <w:num w:numId="11">
    <w:abstractNumId w:val="6"/>
  </w:num>
  <w:num w:numId="12">
    <w:abstractNumId w:val="4"/>
  </w:num>
  <w:num w:numId="13">
    <w:abstractNumId w:val="7"/>
  </w:num>
  <w:num w:numId="14">
    <w:abstractNumId w:val="1"/>
  </w:num>
  <w:num w:numId="15">
    <w:abstractNumId w:val="12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41F6C"/>
    <w:rsid w:val="00051263"/>
    <w:rsid w:val="000974D6"/>
    <w:rsid w:val="001E6180"/>
    <w:rsid w:val="00212F85"/>
    <w:rsid w:val="003F173D"/>
    <w:rsid w:val="004047B2"/>
    <w:rsid w:val="00437DCB"/>
    <w:rsid w:val="004C126D"/>
    <w:rsid w:val="004E50F4"/>
    <w:rsid w:val="004F0959"/>
    <w:rsid w:val="005B58C9"/>
    <w:rsid w:val="005C1717"/>
    <w:rsid w:val="00743433"/>
    <w:rsid w:val="008723CB"/>
    <w:rsid w:val="00A4717B"/>
    <w:rsid w:val="00BE0F3B"/>
    <w:rsid w:val="00D84FF4"/>
    <w:rsid w:val="00DB5718"/>
    <w:rsid w:val="00E2690C"/>
    <w:rsid w:val="00E463B8"/>
    <w:rsid w:val="00F4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D4927-1AA1-40CB-9662-D6E524C9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471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"/>
    <w:basedOn w:val="a0"/>
    <w:link w:val="12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</w:rPr>
  </w:style>
  <w:style w:type="character" w:customStyle="1" w:styleId="13">
    <w:name w:val="Заголовок №1"/>
    <w:basedOn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single"/>
    </w:rPr>
  </w:style>
  <w:style w:type="character" w:customStyle="1" w:styleId="14">
    <w:name w:val="Основной текст1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</w:rPr>
  </w:style>
  <w:style w:type="character" w:customStyle="1" w:styleId="14pt">
    <w:name w:val="Основной текст + 14 pt;Полужирный;Курсив"/>
    <w:basedOn w:val="14"/>
    <w:rPr>
      <w:rFonts w:ascii="Arial" w:eastAsia="Arial" w:hAnsi="Arial" w:cs="Arial"/>
      <w:b/>
      <w:bCs/>
      <w:i/>
      <w:iCs/>
      <w:smallCaps w:val="0"/>
      <w:strike w:val="0"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322" w:lineRule="exact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">
    <w:name w:val="Основной текст2"/>
    <w:basedOn w:val="a"/>
    <w:link w:val="14"/>
    <w:pPr>
      <w:shd w:val="clear" w:color="auto" w:fill="FFFFFF"/>
      <w:spacing w:line="322" w:lineRule="exact"/>
      <w:ind w:firstLine="720"/>
      <w:jc w:val="both"/>
    </w:pPr>
    <w:rPr>
      <w:rFonts w:ascii="Arial" w:eastAsia="Arial" w:hAnsi="Arial" w:cs="Arial"/>
      <w:sz w:val="30"/>
      <w:szCs w:val="30"/>
    </w:rPr>
  </w:style>
  <w:style w:type="paragraph" w:styleId="a3">
    <w:name w:val="Normal (Web)"/>
    <w:basedOn w:val="a"/>
    <w:uiPriority w:val="99"/>
    <w:unhideWhenUsed/>
    <w:rsid w:val="001E6180"/>
    <w:pPr>
      <w:spacing w:before="100" w:beforeAutospacing="1" w:after="119"/>
    </w:pPr>
    <w:rPr>
      <w:rFonts w:ascii="Times New Roman" w:eastAsia="Times New Roman" w:hAnsi="Times New Roman" w:cs="Times New Roman"/>
      <w:color w:val="auto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B57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718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471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4C126D"/>
    <w:rPr>
      <w:color w:val="000000"/>
    </w:rPr>
  </w:style>
  <w:style w:type="character" w:customStyle="1" w:styleId="apple-converted-space">
    <w:name w:val="apple-converted-space"/>
    <w:basedOn w:val="a0"/>
    <w:rsid w:val="005C1717"/>
  </w:style>
  <w:style w:type="character" w:styleId="a7">
    <w:name w:val="Strong"/>
    <w:basedOn w:val="a0"/>
    <w:uiPriority w:val="22"/>
    <w:qFormat/>
    <w:rsid w:val="005C17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Lenovo-PC</cp:lastModifiedBy>
  <cp:revision>13</cp:revision>
  <dcterms:created xsi:type="dcterms:W3CDTF">2015-03-30T15:54:00Z</dcterms:created>
  <dcterms:modified xsi:type="dcterms:W3CDTF">2024-10-20T14:10:00Z</dcterms:modified>
</cp:coreProperties>
</file>